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7F3" w:rsidRPr="00E755B6" w:rsidRDefault="003747F3" w:rsidP="003747F3">
      <w:pPr>
        <w:spacing w:before="100" w:beforeAutospacing="1" w:after="100" w:afterAutospacing="1"/>
      </w:pPr>
      <w:bookmarkStart w:id="0" w:name="_GoBack"/>
      <w:bookmarkEnd w:id="0"/>
      <w:proofErr w:type="spellStart"/>
      <w:proofErr w:type="gramStart"/>
      <w:r w:rsidRPr="00E755B6">
        <w:t>Прилог</w:t>
      </w:r>
      <w:proofErr w:type="spellEnd"/>
      <w:r w:rsidRPr="00E755B6">
        <w:t xml:space="preserve"> 1.</w:t>
      </w:r>
      <w:proofErr w:type="gramEnd"/>
    </w:p>
    <w:p w:rsidR="003747F3" w:rsidRPr="00E755B6" w:rsidRDefault="003747F3" w:rsidP="003747F3">
      <w:pPr>
        <w:spacing w:before="100" w:beforeAutospacing="1" w:after="100" w:afterAutospacing="1"/>
      </w:pPr>
      <w:r w:rsidRPr="00E755B6">
        <w:t>ТАБЕЛА РАСПОДЕЛЕ СРЕДСТАВА ЗА РЕАЛИЗАЦИЈУ ПОДСТИЦАЈА ПО РЕШЕЊИМА ДОНЕТИМ У ИЗВРШЕЊУ СУДСКИХ ПРЕСУДА, РЕАЛИЗАЦИЈУ ПОДСТИЦАЈА ИЗ ПРЕТХОДНОГ ПЕРИОДА ПО ДРУГОСТЕПЕНИМ РЕШЕЊИМА, КАО И ПО НОВИМ РЕШЕЊИМА ДОНЕТИМ У ПОНОВНОМ ПОСТУПКУ НАКОН ПОНИШТАВАЊА ПОБИЈАНОГ ПРВОСТЕПЕНОГ РЕШЕЊА ОД СТРАНЕ ДРУГОСТЕПЕНОГ ОРГАНА, ПО ОСНОВУ ДОНЕТИХ, А НЕИСПЛАЋЕНИХ РЕШЕЊА ИЗ ПРЕТХОДНОГ ПЕРИОДА, КАО И ЗАХТЕВА КОЈИ ЋЕ БИТИ РЕШЕНИ У ТЕКУЋОЈ ГОДИНИ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6"/>
        <w:gridCol w:w="3789"/>
        <w:gridCol w:w="1911"/>
        <w:gridCol w:w="2465"/>
        <w:gridCol w:w="1656"/>
      </w:tblGrid>
      <w:tr w:rsidR="003747F3" w:rsidRPr="00E755B6" w:rsidTr="006B304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E755B6">
              <w:rPr>
                <w:b/>
                <w:bCs/>
              </w:rPr>
              <w:t>НАЗИВ МЕРЕ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proofErr w:type="spellStart"/>
            <w:r w:rsidRPr="00E755B6">
              <w:rPr>
                <w:b/>
                <w:bCs/>
              </w:rPr>
              <w:t>Средства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за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захтеве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који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ће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бити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решени</w:t>
            </w:r>
            <w:proofErr w:type="spellEnd"/>
            <w:r w:rsidRPr="00E755B6">
              <w:rPr>
                <w:b/>
                <w:bCs/>
              </w:rPr>
              <w:t xml:space="preserve"> у </w:t>
            </w:r>
            <w:proofErr w:type="spellStart"/>
            <w:r w:rsidRPr="00E755B6">
              <w:rPr>
                <w:b/>
                <w:bCs/>
              </w:rPr>
              <w:t>текућој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proofErr w:type="spellStart"/>
            <w:r w:rsidRPr="00E755B6">
              <w:rPr>
                <w:b/>
                <w:bCs/>
              </w:rPr>
              <w:t>Средства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за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реализацију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подстицаја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по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решењима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судских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пресуда</w:t>
            </w:r>
            <w:proofErr w:type="spellEnd"/>
            <w:r w:rsidRPr="00E755B6">
              <w:rPr>
                <w:b/>
                <w:bCs/>
              </w:rPr>
              <w:t xml:space="preserve"> и </w:t>
            </w:r>
            <w:proofErr w:type="spellStart"/>
            <w:r w:rsidRPr="00E755B6">
              <w:rPr>
                <w:b/>
                <w:bCs/>
              </w:rPr>
              <w:t>донетих</w:t>
            </w:r>
            <w:proofErr w:type="spellEnd"/>
            <w:r w:rsidRPr="00E755B6">
              <w:rPr>
                <w:b/>
                <w:bCs/>
              </w:rPr>
              <w:t xml:space="preserve">, а </w:t>
            </w:r>
            <w:proofErr w:type="spellStart"/>
            <w:r w:rsidRPr="00E755B6">
              <w:rPr>
                <w:b/>
                <w:bCs/>
              </w:rPr>
              <w:t>неисплаћених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решења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из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претходног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периода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proofErr w:type="spellStart"/>
            <w:r w:rsidRPr="00E755B6">
              <w:rPr>
                <w:b/>
                <w:bCs/>
              </w:rPr>
              <w:t>Укупан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износ</w:t>
            </w:r>
            <w:proofErr w:type="spellEnd"/>
            <w:r w:rsidRPr="00E755B6">
              <w:rPr>
                <w:b/>
                <w:bCs/>
              </w:rPr>
              <w:t xml:space="preserve"> </w:t>
            </w:r>
            <w:proofErr w:type="spellStart"/>
            <w:r w:rsidRPr="00E755B6">
              <w:rPr>
                <w:b/>
                <w:bCs/>
              </w:rPr>
              <w:t>средстава</w:t>
            </w:r>
            <w:proofErr w:type="spellEnd"/>
          </w:p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I.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ДИРЕКТНА ПЛАЋАЊА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8.282.200.000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70.000.000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8.352.200.000</w:t>
            </w:r>
          </w:p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Премије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1.651.000.000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70.000.000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8.352.200.000</w:t>
            </w:r>
          </w:p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Премија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млеко</w:t>
            </w:r>
            <w:proofErr w:type="spellEnd"/>
            <w:r w:rsidRPr="00E755B6">
              <w:t xml:space="preserve"> 1. </w:t>
            </w:r>
            <w:proofErr w:type="spellStart"/>
            <w:r w:rsidRPr="00E755B6">
              <w:t>квартал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25.000.000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Премија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млеко</w:t>
            </w:r>
            <w:proofErr w:type="spellEnd"/>
            <w:r w:rsidRPr="00E755B6">
              <w:t xml:space="preserve"> 2. </w:t>
            </w:r>
            <w:proofErr w:type="spellStart"/>
            <w:r w:rsidRPr="00E755B6">
              <w:t>квартал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56.000.000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1.3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Премија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млеко</w:t>
            </w:r>
            <w:proofErr w:type="spellEnd"/>
            <w:r w:rsidRPr="00E755B6">
              <w:t xml:space="preserve"> 3. </w:t>
            </w:r>
            <w:proofErr w:type="spellStart"/>
            <w:r w:rsidRPr="00E755B6">
              <w:t>квартал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1.570.000.000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6.581.200.000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биљну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370.000.000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2.1.1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Основни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подстицаји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250.000.000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Основни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подстицаји</w:t>
            </w:r>
            <w:proofErr w:type="spellEnd"/>
            <w:r w:rsidRPr="00E755B6">
              <w:t xml:space="preserve"> у 2024. </w:t>
            </w:r>
            <w:proofErr w:type="spellStart"/>
            <w:r w:rsidRPr="00E755B6"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90.000.000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Основни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подстицаји</w:t>
            </w:r>
            <w:proofErr w:type="spellEnd"/>
            <w:r w:rsidRPr="00E755B6">
              <w:t xml:space="preserve"> у 2023. </w:t>
            </w:r>
            <w:proofErr w:type="spellStart"/>
            <w:r w:rsidRPr="00E755B6"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сточарству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6.211.200.000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приплодне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млечне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100.000.000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приплодне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товне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2.2.3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приплодне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крмаче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2.2.4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приплодне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овце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козе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2.2.5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приплодне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матице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риба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шарана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2.2.6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приплодне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матице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риба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пастрмке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2.2.7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родитељске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кокошке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тешког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типа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2.2.8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родитељске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кокошке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лаког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типа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2.2.9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родитељске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ћурке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2.2.10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тов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јунади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2.600.000.000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2.2.11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тов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јагњади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2.2.12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тов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јаради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2.2.13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тов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свиња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lastRenderedPageBreak/>
              <w:t>2.2.14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кошнице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пчела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1.200.000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2.2.15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краве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узгој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телади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тов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Финансијско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давање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приплодне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првотелке</w:t>
            </w:r>
            <w:proofErr w:type="spellEnd"/>
            <w:r w:rsidRPr="00E755B6">
              <w:t xml:space="preserve"> у 2025. </w:t>
            </w:r>
            <w:proofErr w:type="spellStart"/>
            <w:r w:rsidRPr="00E755B6"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3.500.000.000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Регреси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Регрес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сертификовано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семе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II.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ПОДСТИЦАЈИ МЕРАМА РУРАЛНОГ РАЗВОЈА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7.975.000.000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300.000.000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8.275.000.000</w:t>
            </w:r>
          </w:p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конкурентности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6.285.000.000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300.000.000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7.975.000.000</w:t>
            </w:r>
          </w:p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Инвестиције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физичку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имовину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пољопривредног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газдинства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5.985.000.000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подизања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нових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вишегодишњих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засада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воћака</w:t>
            </w:r>
            <w:proofErr w:type="spellEnd"/>
            <w:r w:rsidRPr="00E755B6">
              <w:t xml:space="preserve">. </w:t>
            </w:r>
            <w:proofErr w:type="spellStart"/>
            <w:r w:rsidRPr="00E755B6">
              <w:t>винове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лозе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хмеља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1.1.1.1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подизања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нових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вишегодишњих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засада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воћакa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хмеља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1.1.1.2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подизања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нових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вишегодишњих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засада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винове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лозе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примарне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5.985.000.000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1.1.2.1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инвестиције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набавку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нових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машина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опреме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примарне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биљне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3.400.000.000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инвестиције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набавку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нових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машина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опреме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примарне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биљне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  <w:r w:rsidRPr="00E755B6">
              <w:t xml:space="preserve"> у 2024. </w:t>
            </w:r>
            <w:proofErr w:type="spellStart"/>
            <w:r w:rsidRPr="00E755B6"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450.000.000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1.1.2.2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инвестиције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набавку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нових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машина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опреме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примарне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сточарске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710.000.000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инвестиције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набавку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нових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машина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опреме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примарне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сточарске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  <w:r w:rsidRPr="00E755B6">
              <w:t xml:space="preserve"> у 2024. </w:t>
            </w:r>
            <w:proofErr w:type="spellStart"/>
            <w:r w:rsidRPr="00E755B6"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lastRenderedPageBreak/>
              <w:t>1.1.2.3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инвестиције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набавку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нових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машина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опреме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дигитализације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сточарске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1.1.2.4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инвестиције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набавку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приплодних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грла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примарне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сточарске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1.010.000.000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инвестиције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набавку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приплодних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грла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примарне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сточарске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  <w:r w:rsidRPr="00E755B6">
              <w:t xml:space="preserve"> у 2024. </w:t>
            </w:r>
            <w:proofErr w:type="spellStart"/>
            <w:r w:rsidRPr="00E755B6"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185.000.000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1.1.2.5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инвестицијама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изградњу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опремање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објеката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200.000.000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Инвестиције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прераду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маркетинг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пољопривредних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прехрамбених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производа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рибарства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1.2.1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Изградња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објеката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набавка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опреме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сектору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вина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1.2.2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Изградња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реконструкција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објеката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набавка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опреме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сектору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јаких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алкохолних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пића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1.3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Управљање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ризицима</w:t>
            </w:r>
            <w:proofErr w:type="spellEnd"/>
            <w:r w:rsidRPr="00E755B6">
              <w:t xml:space="preserve"> </w:t>
            </w:r>
            <w:r w:rsidRPr="00E755B6">
              <w:br/>
              <w:t>(</w:t>
            </w:r>
            <w:proofErr w:type="spellStart"/>
            <w:r w:rsidRPr="00E755B6">
              <w:t>Регрес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премију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осигурања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усеве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плодове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вишегодишње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засаде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расаднике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животиње</w:t>
            </w:r>
            <w:proofErr w:type="spellEnd"/>
            <w:r w:rsidRPr="00E755B6">
              <w:t>)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300.000.000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очување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животне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средине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природних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ресурса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1.680.000.000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Органска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1.150.000.000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2.1.1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Органска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биљна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470.000.000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2.1.2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Органска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сточарска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680.000.000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Очување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биљних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животињских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генетичких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ресурса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530.000.000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Очување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биљних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генетичких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ресурса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Очување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животињских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генетичких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ресурса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530.000.000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2.2.3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Очување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животињских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генетичких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ресурса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банци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гена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диверсификацију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lastRenderedPageBreak/>
              <w:t>дохотка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живота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руралним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подручјима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lastRenderedPageBreak/>
              <w:t>10.000.000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lastRenderedPageBreak/>
              <w:t>3.1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економских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активности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селу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кроз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подршку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непољопривредним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активностима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0 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Спровођење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активности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циљу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подизања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конкурентности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смислу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додавања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вредности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кроз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прераду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као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увођење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сертификацију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система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хране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органских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производа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ознаком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географског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порекла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газдинствима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3.2.1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Увођење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сертификација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система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квалитета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хране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органских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производа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ознаком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географског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порекла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3.2.2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Диверсификација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економских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активности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кроз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подршку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инвестицијама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прераду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маркетинг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на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газдинству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3.3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Инвестиције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руралну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инфраструктуру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4.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припрему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спровођење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локалних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стратегија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руралног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развоја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4.1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Припрема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локалних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стратегија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руралног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развоја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0 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4.2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Спровођење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локалних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стратегија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руралног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развоја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0 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унапређење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система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креирања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преноса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знања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5.1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Развој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техничко-технолошких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примењених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развојних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иновативних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пројеката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пољопривреди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руралном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развоју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0 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5.2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Подршку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пружању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савета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информација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пољопривредним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произвођачима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удружењима</w:t>
            </w:r>
            <w:proofErr w:type="spellEnd"/>
            <w:r w:rsidRPr="00E755B6">
              <w:t xml:space="preserve">, </w:t>
            </w:r>
            <w:proofErr w:type="spellStart"/>
            <w:r w:rsidRPr="00E755B6">
              <w:t>задругама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другим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правним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лицима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пољопривреди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0 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III.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ПОСЕБНИ ПОДСТИЦАЈИ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 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 </w:t>
            </w:r>
          </w:p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спровођење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одгајивачких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програма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ради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lastRenderedPageBreak/>
              <w:t>остваривања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одгајивачких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циљева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сточарству</w:t>
            </w:r>
            <w:proofErr w:type="spellEnd"/>
            <w:r w:rsidRPr="00E755B6">
              <w:t xml:space="preserve"> - </w:t>
            </w:r>
            <w:proofErr w:type="spellStart"/>
            <w:r w:rsidRPr="00E755B6">
              <w:t>мере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селекције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lastRenderedPageBreak/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lastRenderedPageBreak/>
              <w:t>2.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промотивне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активности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пољопривреди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руралном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развоју</w:t>
            </w:r>
            <w:proofErr w:type="spellEnd"/>
            <w:r w:rsidRPr="00E755B6">
              <w:t xml:space="preserve"> (</w:t>
            </w:r>
            <w:proofErr w:type="spellStart"/>
            <w:r w:rsidRPr="00E755B6">
              <w:t>мере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акције</w:t>
            </w:r>
            <w:proofErr w:type="spellEnd"/>
            <w:r w:rsidRPr="00E755B6">
              <w:t xml:space="preserve"> у </w:t>
            </w:r>
            <w:proofErr w:type="spellStart"/>
            <w:r w:rsidRPr="00E755B6">
              <w:t>пољопривреди</w:t>
            </w:r>
            <w:proofErr w:type="spellEnd"/>
            <w:r w:rsidRPr="00E755B6">
              <w:t>)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Подстицаји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за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производњу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садног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материјала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сертификацију</w:t>
            </w:r>
            <w:proofErr w:type="spellEnd"/>
            <w:r w:rsidRPr="00E755B6">
              <w:t xml:space="preserve"> и </w:t>
            </w:r>
            <w:proofErr w:type="spellStart"/>
            <w:r w:rsidRPr="00E755B6">
              <w:t>клонску</w:t>
            </w:r>
            <w:proofErr w:type="spellEnd"/>
            <w:r w:rsidRPr="00E755B6">
              <w:t xml:space="preserve"> </w:t>
            </w:r>
            <w:proofErr w:type="spellStart"/>
            <w:r w:rsidRPr="00E755B6">
              <w:t>селекцију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IV.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IPARD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 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 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 </w:t>
            </w:r>
          </w:p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 xml:space="preserve">IPARD – </w:t>
            </w:r>
            <w:proofErr w:type="spellStart"/>
            <w:r w:rsidRPr="00E755B6">
              <w:t>допринос</w:t>
            </w:r>
            <w:proofErr w:type="spellEnd"/>
            <w:r w:rsidRPr="00E755B6">
              <w:t xml:space="preserve"> ЕУ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proofErr w:type="spellStart"/>
            <w:r w:rsidRPr="00E755B6">
              <w:t>Кофинансирање</w:t>
            </w:r>
            <w:proofErr w:type="spellEnd"/>
            <w:r w:rsidRPr="00E755B6">
              <w:t xml:space="preserve"> IPARD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  <w:tc>
          <w:tcPr>
            <w:tcW w:w="0" w:type="auto"/>
            <w:vAlign w:val="center"/>
            <w:hideMark/>
          </w:tcPr>
          <w:p w:rsidR="003747F3" w:rsidRPr="00E755B6" w:rsidRDefault="003747F3" w:rsidP="006B3045"/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V.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КРЕДИТНА ПОДРШКА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20.000.000</w:t>
            </w:r>
          </w:p>
        </w:tc>
      </w:tr>
      <w:tr w:rsidR="003747F3" w:rsidRPr="00E755B6" w:rsidTr="006B30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 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 xml:space="preserve">УКУПНО </w:t>
            </w:r>
            <w:proofErr w:type="spellStart"/>
            <w:r w:rsidRPr="00E755B6">
              <w:t>обавезе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16.277.200.000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370.000.000</w:t>
            </w:r>
          </w:p>
        </w:tc>
        <w:tc>
          <w:tcPr>
            <w:tcW w:w="0" w:type="auto"/>
            <w:vAlign w:val="center"/>
            <w:hideMark/>
          </w:tcPr>
          <w:p w:rsidR="003747F3" w:rsidRPr="00E755B6" w:rsidRDefault="003747F3" w:rsidP="006B3045">
            <w:pPr>
              <w:spacing w:before="100" w:beforeAutospacing="1" w:after="100" w:afterAutospacing="1"/>
            </w:pPr>
            <w:r w:rsidRPr="00E755B6">
              <w:t>16.647.200.000</w:t>
            </w:r>
          </w:p>
        </w:tc>
      </w:tr>
    </w:tbl>
    <w:p w:rsidR="003747F3" w:rsidRPr="00E755B6" w:rsidRDefault="003747F3" w:rsidP="003747F3"/>
    <w:p w:rsidR="004A376A" w:rsidRDefault="004A376A" w:rsidP="004A376A">
      <w:pPr>
        <w:pStyle w:val="potpis"/>
      </w:pPr>
      <w:proofErr w:type="spellStart"/>
      <w:r>
        <w:t>Прилог</w:t>
      </w:r>
      <w:proofErr w:type="spellEnd"/>
      <w:r>
        <w:t xml:space="preserve"> 2</w:t>
      </w:r>
    </w:p>
    <w:p w:rsidR="004A376A" w:rsidRDefault="004A376A" w:rsidP="004A376A">
      <w:pPr>
        <w:pStyle w:val="clan"/>
      </w:pPr>
      <w:r>
        <w:t>ТАБЕЛА РАСПОРЕДА БУЏЕТА ЗА ИПАРД ПРОГРАМ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3"/>
        <w:gridCol w:w="1707"/>
        <w:gridCol w:w="2414"/>
        <w:gridCol w:w="2414"/>
        <w:gridCol w:w="2429"/>
      </w:tblGrid>
      <w:tr w:rsidR="00760BA5" w:rsidTr="00760BA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Мера</w:t>
            </w:r>
            <w:proofErr w:type="spell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Извор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финансирања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Одговарајући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укупан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износ</w:t>
            </w:r>
            <w:proofErr w:type="spellEnd"/>
            <w:r>
              <w:rPr>
                <w:b/>
                <w:bCs/>
              </w:rPr>
              <w:t xml:space="preserve"> у </w:t>
            </w:r>
            <w:proofErr w:type="spellStart"/>
            <w:r>
              <w:rPr>
                <w:b/>
                <w:bCs/>
              </w:rPr>
              <w:t>динарима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</w:t>
            </w:r>
            <w:proofErr w:type="spellEnd"/>
            <w:r>
              <w:rPr>
                <w:b/>
                <w:bCs/>
              </w:rPr>
              <w:t xml:space="preserve"> 2026. </w:t>
            </w:r>
            <w:proofErr w:type="spellStart"/>
            <w:r>
              <w:rPr>
                <w:b/>
                <w:bCs/>
              </w:rPr>
              <w:t>годину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Одговарајући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укупан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износ</w:t>
            </w:r>
            <w:proofErr w:type="spellEnd"/>
            <w:r>
              <w:rPr>
                <w:b/>
                <w:bCs/>
              </w:rPr>
              <w:t xml:space="preserve"> у </w:t>
            </w:r>
            <w:proofErr w:type="spellStart"/>
            <w:r>
              <w:rPr>
                <w:b/>
                <w:bCs/>
              </w:rPr>
              <w:t>динарима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</w:t>
            </w:r>
            <w:proofErr w:type="spellEnd"/>
            <w:r>
              <w:rPr>
                <w:b/>
                <w:bCs/>
              </w:rPr>
              <w:t xml:space="preserve"> 2027. </w:t>
            </w:r>
            <w:proofErr w:type="spellStart"/>
            <w:r>
              <w:rPr>
                <w:b/>
                <w:bCs/>
              </w:rPr>
              <w:t>годину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Одговарајући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укупан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износ</w:t>
            </w:r>
            <w:proofErr w:type="spellEnd"/>
            <w:r>
              <w:rPr>
                <w:b/>
                <w:bCs/>
              </w:rPr>
              <w:t xml:space="preserve"> у </w:t>
            </w:r>
            <w:proofErr w:type="spellStart"/>
            <w:r>
              <w:rPr>
                <w:b/>
                <w:bCs/>
              </w:rPr>
              <w:t>динарима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за</w:t>
            </w:r>
            <w:proofErr w:type="spellEnd"/>
            <w:r>
              <w:rPr>
                <w:b/>
                <w:bCs/>
              </w:rPr>
              <w:t xml:space="preserve"> 2028. </w:t>
            </w:r>
            <w:proofErr w:type="spellStart"/>
            <w:r>
              <w:rPr>
                <w:b/>
                <w:bCs/>
              </w:rPr>
              <w:t>годину</w:t>
            </w:r>
            <w:proofErr w:type="spellEnd"/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ИПАРД II ПРОГРАМ*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28.855.973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gridSpan w:val="5"/>
            <w:vAlign w:val="center"/>
            <w:hideMark/>
          </w:tcPr>
          <w:p w:rsidR="00760BA5" w:rsidRDefault="00760BA5">
            <w:pPr>
              <w:pStyle w:val="tabela"/>
            </w:pPr>
            <w:r>
              <w:t>ИПАРД III ПРОГРАМ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t xml:space="preserve">МЕРА 1 </w:t>
            </w:r>
            <w:proofErr w:type="spellStart"/>
            <w:r>
              <w:t>први</w:t>
            </w:r>
            <w:proofErr w:type="spellEnd"/>
            <w:r>
              <w:t xml:space="preserve"> </w:t>
            </w:r>
            <w:proofErr w:type="spellStart"/>
            <w: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450.000.000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260.000.000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452.740.000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1.350.000.000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780.000.000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1.358.220.000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t xml:space="preserve">МЕРА 1 </w:t>
            </w:r>
            <w:proofErr w:type="spellStart"/>
            <w:r>
              <w:t>други</w:t>
            </w:r>
            <w:proofErr w:type="spellEnd"/>
            <w:r>
              <w:t xml:space="preserve"> </w:t>
            </w:r>
            <w:proofErr w:type="spellStart"/>
            <w: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186.073.333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1.200.000.000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558.220.000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t xml:space="preserve">МЕРА 1 </w:t>
            </w:r>
            <w:proofErr w:type="spellStart"/>
            <w:r>
              <w:t>трећи</w:t>
            </w:r>
            <w:proofErr w:type="spellEnd"/>
            <w:r>
              <w:t xml:space="preserve"> </w:t>
            </w:r>
            <w:proofErr w:type="spellStart"/>
            <w: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/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671.144.027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1.200.000.000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/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t xml:space="preserve">МЕРА 3 </w:t>
            </w:r>
            <w:proofErr w:type="spellStart"/>
            <w:r>
              <w:t>први</w:t>
            </w:r>
            <w:proofErr w:type="spellEnd"/>
            <w:r>
              <w:t xml:space="preserve"> </w:t>
            </w:r>
            <w:proofErr w:type="spellStart"/>
            <w: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288.860.000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318.000.000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594.802.000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866.580.000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950.144.027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1.784.406.000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r>
              <w:t xml:space="preserve">МЕРА 7 </w:t>
            </w:r>
            <w:proofErr w:type="spellStart"/>
            <w:r>
              <w:t>први</w:t>
            </w:r>
            <w:proofErr w:type="spellEnd"/>
            <w:r>
              <w:t xml:space="preserve"> </w:t>
            </w:r>
            <w:proofErr w:type="spellStart"/>
            <w: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200.000.000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403.642.640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525.958.000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600.000.000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1.199.360.000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1.577.874.000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60BA5" w:rsidRDefault="00760BA5">
            <w:pPr>
              <w:pStyle w:val="tabela"/>
            </w:pPr>
            <w:proofErr w:type="spellStart"/>
            <w:r>
              <w:t>Мера</w:t>
            </w:r>
            <w:proofErr w:type="spellEnd"/>
            <w:r>
              <w:t xml:space="preserve"> 9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5.784.027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5.784.027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56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32.775.973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32.775.973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0</w:t>
            </w:r>
          </w:p>
        </w:tc>
      </w:tr>
      <w:tr w:rsidR="00760BA5" w:rsidTr="00760B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УКУПНО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/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6.294.000.000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6.294.000.000</w:t>
            </w:r>
          </w:p>
        </w:tc>
        <w:tc>
          <w:tcPr>
            <w:tcW w:w="0" w:type="auto"/>
            <w:vAlign w:val="center"/>
            <w:hideMark/>
          </w:tcPr>
          <w:p w:rsidR="00760BA5" w:rsidRDefault="00760BA5">
            <w:pPr>
              <w:pStyle w:val="tabela"/>
            </w:pPr>
            <w:r>
              <w:t>6.294.000.000</w:t>
            </w:r>
          </w:p>
        </w:tc>
      </w:tr>
    </w:tbl>
    <w:p w:rsidR="004A376A" w:rsidRDefault="004A376A"/>
    <w:p w:rsidR="00760BA5" w:rsidRDefault="00760BA5">
      <w:proofErr w:type="gramStart"/>
      <w:r>
        <w:t xml:space="preserve">* </w:t>
      </w:r>
      <w:proofErr w:type="spellStart"/>
      <w:r>
        <w:t>Средства</w:t>
      </w:r>
      <w:proofErr w:type="spellEnd"/>
      <w:r>
        <w:t xml:space="preserve"> </w:t>
      </w:r>
      <w:proofErr w:type="spellStart"/>
      <w:r>
        <w:t>намењена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захтеве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ИПАРД II </w:t>
      </w:r>
      <w:proofErr w:type="spellStart"/>
      <w:r>
        <w:t>програма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постоји</w:t>
      </w:r>
      <w:proofErr w:type="spellEnd"/>
      <w:r>
        <w:t xml:space="preserve"> </w:t>
      </w:r>
      <w:proofErr w:type="spellStart"/>
      <w:r>
        <w:t>одобрење</w:t>
      </w:r>
      <w:proofErr w:type="spellEnd"/>
      <w:r>
        <w:t xml:space="preserve"> </w:t>
      </w:r>
      <w:proofErr w:type="spellStart"/>
      <w:r>
        <w:t>пројекта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није</w:t>
      </w:r>
      <w:proofErr w:type="spellEnd"/>
      <w:r>
        <w:t xml:space="preserve"> </w:t>
      </w:r>
      <w:proofErr w:type="spellStart"/>
      <w:r>
        <w:t>истекао</w:t>
      </w:r>
      <w:proofErr w:type="spellEnd"/>
      <w:r>
        <w:t xml:space="preserve"> </w:t>
      </w:r>
      <w:proofErr w:type="spellStart"/>
      <w:r>
        <w:t>рок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подношење</w:t>
      </w:r>
      <w:proofErr w:type="spellEnd"/>
      <w:r>
        <w:t xml:space="preserve"> </w:t>
      </w:r>
      <w:proofErr w:type="spellStart"/>
      <w:r>
        <w:t>захтева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исплату</w:t>
      </w:r>
      <w:proofErr w:type="spellEnd"/>
      <w:r>
        <w:t xml:space="preserve">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захтев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исплату</w:t>
      </w:r>
      <w:proofErr w:type="spellEnd"/>
      <w:r>
        <w:t xml:space="preserve"> </w:t>
      </w:r>
      <w:proofErr w:type="spellStart"/>
      <w:r>
        <w:t>благовремено</w:t>
      </w:r>
      <w:proofErr w:type="spellEnd"/>
      <w:r>
        <w:t xml:space="preserve"> </w:t>
      </w:r>
      <w:proofErr w:type="spellStart"/>
      <w:r>
        <w:lastRenderedPageBreak/>
        <w:t>поднет</w:t>
      </w:r>
      <w:proofErr w:type="spellEnd"/>
      <w:r>
        <w:t xml:space="preserve"> у 2025.</w:t>
      </w:r>
      <w:proofErr w:type="gramEnd"/>
      <w:r>
        <w:t xml:space="preserve"> </w:t>
      </w:r>
      <w:proofErr w:type="spellStart"/>
      <w:proofErr w:type="gramStart"/>
      <w:r>
        <w:t>години</w:t>
      </w:r>
      <w:proofErr w:type="spellEnd"/>
      <w:proofErr w:type="gramEnd"/>
      <w:r>
        <w:t xml:space="preserve">,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захтеве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благовремено</w:t>
      </w:r>
      <w:proofErr w:type="spellEnd"/>
      <w:r>
        <w:t xml:space="preserve"> </w:t>
      </w:r>
      <w:proofErr w:type="spellStart"/>
      <w:r>
        <w:t>поднет</w:t>
      </w:r>
      <w:proofErr w:type="spellEnd"/>
      <w:r>
        <w:t xml:space="preserve"> </w:t>
      </w:r>
      <w:proofErr w:type="spellStart"/>
      <w:r>
        <w:t>захтев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исплату</w:t>
      </w:r>
      <w:proofErr w:type="spellEnd"/>
      <w:r>
        <w:t xml:space="preserve"> у </w:t>
      </w:r>
      <w:proofErr w:type="spellStart"/>
      <w:r>
        <w:t>периоду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31. </w:t>
      </w:r>
      <w:proofErr w:type="spellStart"/>
      <w:proofErr w:type="gramStart"/>
      <w:r>
        <w:t>децембра</w:t>
      </w:r>
      <w:proofErr w:type="spellEnd"/>
      <w:proofErr w:type="gramEnd"/>
      <w:r>
        <w:t xml:space="preserve"> 2024. </w:t>
      </w:r>
      <w:proofErr w:type="spellStart"/>
      <w:r>
        <w:t>године</w:t>
      </w:r>
      <w:proofErr w:type="spellEnd"/>
      <w:r>
        <w:t xml:space="preserve">, а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Секторским</w:t>
      </w:r>
      <w:proofErr w:type="spellEnd"/>
      <w:r>
        <w:t xml:space="preserve"> </w:t>
      </w:r>
      <w:proofErr w:type="spellStart"/>
      <w:r>
        <w:t>споразумом</w:t>
      </w:r>
      <w:proofErr w:type="spellEnd"/>
      <w:r>
        <w:t xml:space="preserve"> </w:t>
      </w:r>
      <w:proofErr w:type="spellStart"/>
      <w:r>
        <w:t>између</w:t>
      </w:r>
      <w:proofErr w:type="spellEnd"/>
      <w:r>
        <w:t xml:space="preserve"> </w:t>
      </w:r>
      <w:proofErr w:type="spellStart"/>
      <w:r>
        <w:t>Владе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 и </w:t>
      </w:r>
      <w:proofErr w:type="spellStart"/>
      <w:r>
        <w:t>Европске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о </w:t>
      </w:r>
      <w:proofErr w:type="spellStart"/>
      <w:r>
        <w:t>механизмима</w:t>
      </w:r>
      <w:proofErr w:type="spellEnd"/>
      <w:r>
        <w:t xml:space="preserve"> </w:t>
      </w:r>
      <w:proofErr w:type="spellStart"/>
      <w:r>
        <w:t>примене</w:t>
      </w:r>
      <w:proofErr w:type="spellEnd"/>
      <w:r>
        <w:t xml:space="preserve"> </w:t>
      </w:r>
      <w:proofErr w:type="spellStart"/>
      <w:r>
        <w:t>финансијске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Уније</w:t>
      </w:r>
      <w:proofErr w:type="spellEnd"/>
      <w:r>
        <w:t xml:space="preserve"> </w:t>
      </w:r>
      <w:proofErr w:type="spellStart"/>
      <w:r>
        <w:t>Републици</w:t>
      </w:r>
      <w:proofErr w:type="spellEnd"/>
      <w:r>
        <w:t xml:space="preserve"> </w:t>
      </w:r>
      <w:proofErr w:type="spellStart"/>
      <w:r>
        <w:t>Србији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</w:t>
      </w:r>
      <w:proofErr w:type="spellStart"/>
      <w:r>
        <w:t>инструмента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претприступну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 у </w:t>
      </w:r>
      <w:proofErr w:type="spellStart"/>
      <w:r>
        <w:t>области</w:t>
      </w:r>
      <w:proofErr w:type="spellEnd"/>
      <w:r>
        <w:t xml:space="preserve"> </w:t>
      </w:r>
      <w:proofErr w:type="spellStart"/>
      <w:r>
        <w:t>подршке</w:t>
      </w:r>
      <w:proofErr w:type="spellEnd"/>
      <w:r>
        <w:t xml:space="preserve"> </w:t>
      </w:r>
      <w:proofErr w:type="spellStart"/>
      <w:r>
        <w:t>пољопривреди</w:t>
      </w:r>
      <w:proofErr w:type="spellEnd"/>
      <w:r>
        <w:t xml:space="preserve"> и </w:t>
      </w:r>
      <w:proofErr w:type="spellStart"/>
      <w:r>
        <w:t>руралном</w:t>
      </w:r>
      <w:proofErr w:type="spellEnd"/>
      <w:r>
        <w:t xml:space="preserve"> </w:t>
      </w:r>
      <w:proofErr w:type="spellStart"/>
      <w:r>
        <w:t>развоју</w:t>
      </w:r>
      <w:proofErr w:type="spellEnd"/>
      <w:r>
        <w:t xml:space="preserve"> (ИПАРД) и </w:t>
      </w:r>
      <w:proofErr w:type="spellStart"/>
      <w:r>
        <w:t>Законом</w:t>
      </w:r>
      <w:proofErr w:type="spellEnd"/>
      <w:r>
        <w:t xml:space="preserve"> о </w:t>
      </w:r>
      <w:proofErr w:type="spellStart"/>
      <w:r>
        <w:t>потврђивању</w:t>
      </w:r>
      <w:proofErr w:type="spellEnd"/>
      <w:r>
        <w:t xml:space="preserve"> </w:t>
      </w:r>
      <w:proofErr w:type="spellStart"/>
      <w:r>
        <w:t>Оквирног</w:t>
      </w:r>
      <w:proofErr w:type="spellEnd"/>
      <w:r>
        <w:t xml:space="preserve"> </w:t>
      </w:r>
      <w:proofErr w:type="spellStart"/>
      <w:r>
        <w:t>споразума</w:t>
      </w:r>
      <w:proofErr w:type="spellEnd"/>
      <w:r>
        <w:t xml:space="preserve"> </w:t>
      </w:r>
      <w:proofErr w:type="spellStart"/>
      <w:r>
        <w:t>између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 и </w:t>
      </w:r>
      <w:proofErr w:type="spellStart"/>
      <w:r>
        <w:t>Европске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о </w:t>
      </w:r>
      <w:proofErr w:type="spellStart"/>
      <w:r>
        <w:t>правилима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спровођење</w:t>
      </w:r>
      <w:proofErr w:type="spellEnd"/>
      <w:r>
        <w:t xml:space="preserve"> </w:t>
      </w:r>
      <w:proofErr w:type="spellStart"/>
      <w:r>
        <w:t>финансијске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Европске</w:t>
      </w:r>
      <w:proofErr w:type="spellEnd"/>
      <w:r>
        <w:t xml:space="preserve"> </w:t>
      </w:r>
      <w:proofErr w:type="spellStart"/>
      <w:r>
        <w:t>уније</w:t>
      </w:r>
      <w:proofErr w:type="spellEnd"/>
      <w:r>
        <w:t xml:space="preserve"> </w:t>
      </w:r>
      <w:proofErr w:type="spellStart"/>
      <w:r>
        <w:t>Републици</w:t>
      </w:r>
      <w:proofErr w:type="spellEnd"/>
      <w:r>
        <w:t xml:space="preserve"> </w:t>
      </w:r>
      <w:proofErr w:type="spellStart"/>
      <w:r>
        <w:t>Србији</w:t>
      </w:r>
      <w:proofErr w:type="spellEnd"/>
      <w:r>
        <w:t xml:space="preserve"> у </w:t>
      </w:r>
      <w:proofErr w:type="spellStart"/>
      <w:r>
        <w:t>оквиру</w:t>
      </w:r>
      <w:proofErr w:type="spellEnd"/>
      <w:r>
        <w:t xml:space="preserve"> </w:t>
      </w:r>
      <w:proofErr w:type="spellStart"/>
      <w:r>
        <w:t>инструмента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претприступну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 (ИПА II) 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 – </w:t>
      </w:r>
      <w:proofErr w:type="spellStart"/>
      <w:r>
        <w:t>Међународни</w:t>
      </w:r>
      <w:proofErr w:type="spellEnd"/>
      <w:r>
        <w:t xml:space="preserve"> </w:t>
      </w:r>
      <w:proofErr w:type="spellStart"/>
      <w:r>
        <w:t>уговори</w:t>
      </w:r>
      <w:proofErr w:type="spellEnd"/>
      <w:r>
        <w:t xml:space="preserve">”, </w:t>
      </w:r>
      <w:proofErr w:type="spellStart"/>
      <w:r>
        <w:t>број</w:t>
      </w:r>
      <w:proofErr w:type="spellEnd"/>
      <w:r>
        <w:t xml:space="preserve"> 19/14), </w:t>
      </w:r>
      <w:proofErr w:type="spellStart"/>
      <w:r>
        <w:t>финансирају</w:t>
      </w:r>
      <w:proofErr w:type="spellEnd"/>
      <w:r>
        <w:t xml:space="preserve"> у </w:t>
      </w:r>
      <w:proofErr w:type="spellStart"/>
      <w:r>
        <w:t>потпуности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националног</w:t>
      </w:r>
      <w:proofErr w:type="spellEnd"/>
      <w:r>
        <w:t xml:space="preserve"> </w:t>
      </w:r>
      <w:proofErr w:type="spellStart"/>
      <w:r>
        <w:t>буџета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захтеве</w:t>
      </w:r>
      <w:proofErr w:type="spellEnd"/>
      <w:r>
        <w:t xml:space="preserve"> </w:t>
      </w:r>
      <w:proofErr w:type="spellStart"/>
      <w:r>
        <w:t>чија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исплата</w:t>
      </w:r>
      <w:proofErr w:type="spellEnd"/>
      <w:r>
        <w:t xml:space="preserve"> </w:t>
      </w:r>
      <w:proofErr w:type="spellStart"/>
      <w:r>
        <w:t>наложена</w:t>
      </w:r>
      <w:proofErr w:type="spellEnd"/>
      <w:r>
        <w:t xml:space="preserve"> </w:t>
      </w:r>
      <w:proofErr w:type="spellStart"/>
      <w:r>
        <w:t>другостепеним</w:t>
      </w:r>
      <w:proofErr w:type="spellEnd"/>
      <w:r>
        <w:t xml:space="preserve"> </w:t>
      </w:r>
      <w:proofErr w:type="spellStart"/>
      <w:r>
        <w:t>решењима</w:t>
      </w:r>
      <w:proofErr w:type="spellEnd"/>
      <w:r>
        <w:t xml:space="preserve"> и </w:t>
      </w:r>
      <w:proofErr w:type="spellStart"/>
      <w:r>
        <w:t>судским</w:t>
      </w:r>
      <w:proofErr w:type="spellEnd"/>
      <w:r>
        <w:t xml:space="preserve"> </w:t>
      </w:r>
      <w:proofErr w:type="spellStart"/>
      <w:r>
        <w:t>пресудама</w:t>
      </w:r>
      <w:proofErr w:type="spellEnd"/>
      <w:r>
        <w:t>.</w:t>
      </w:r>
    </w:p>
    <w:sectPr w:rsidR="00760BA5" w:rsidSect="004A376A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76A"/>
    <w:rsid w:val="00054031"/>
    <w:rsid w:val="003747F3"/>
    <w:rsid w:val="004A376A"/>
    <w:rsid w:val="00760BA5"/>
    <w:rsid w:val="00AE3738"/>
    <w:rsid w:val="00BE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4A376A"/>
    <w:pPr>
      <w:spacing w:before="100" w:beforeAutospacing="1" w:after="100" w:afterAutospacing="1"/>
    </w:pPr>
  </w:style>
  <w:style w:type="paragraph" w:customStyle="1" w:styleId="potpis">
    <w:name w:val="potpis"/>
    <w:basedOn w:val="Normal"/>
    <w:rsid w:val="004A376A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4A376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4A376A"/>
    <w:pPr>
      <w:spacing w:before="100" w:beforeAutospacing="1" w:after="100" w:afterAutospacing="1"/>
    </w:pPr>
  </w:style>
  <w:style w:type="paragraph" w:customStyle="1" w:styleId="potpis">
    <w:name w:val="potpis"/>
    <w:basedOn w:val="Normal"/>
    <w:rsid w:val="004A376A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4A376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1233</Words>
  <Characters>7033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Vladimir Nikolic</cp:lastModifiedBy>
  <cp:revision>3</cp:revision>
  <dcterms:created xsi:type="dcterms:W3CDTF">2026-02-02T21:28:00Z</dcterms:created>
  <dcterms:modified xsi:type="dcterms:W3CDTF">2026-02-02T21:29:00Z</dcterms:modified>
</cp:coreProperties>
</file>